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47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</w:t>
      </w:r>
    </w:p>
    <w:p w14:paraId="03C8BAA6">
      <w:pPr>
        <w:pStyle w:val="8"/>
        <w:ind w:left="0" w:leftChars="0" w:firstLine="0" w:firstLineChars="0"/>
        <w:jc w:val="center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中国物博会报名人员信息登记表</w:t>
      </w:r>
    </w:p>
    <w:p w14:paraId="0BE3CF75">
      <w:pPr>
        <w:pStyle w:val="8"/>
        <w:ind w:left="0" w:leftChars="0" w:firstLine="560" w:firstLineChars="200"/>
        <w:jc w:val="both"/>
        <w:rPr>
          <w:rFonts w:hint="default" w:ascii="仿宋" w:hAnsi="仿宋" w:eastAsia="仿宋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单位名称（盖章）：                              填表人：</w:t>
      </w:r>
      <w:r>
        <w:rPr>
          <w:rFonts w:hint="eastAsia" w:ascii="仿宋" w:hAnsi="仿宋" w:eastAsia="仿宋" w:cs="黑体"/>
          <w:color w:val="3E3E3E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28"/>
          <w:szCs w:val="28"/>
          <w:lang w:val="en-US" w:eastAsia="zh-CN" w:bidi="ar-SA"/>
        </w:rPr>
        <w:t xml:space="preserve">   联系电话：</w:t>
      </w:r>
    </w:p>
    <w:tbl>
      <w:tblPr>
        <w:tblStyle w:val="9"/>
        <w:tblW w:w="12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827"/>
        <w:gridCol w:w="1083"/>
        <w:gridCol w:w="2436"/>
        <w:gridCol w:w="2454"/>
        <w:gridCol w:w="1760"/>
        <w:gridCol w:w="1760"/>
      </w:tblGrid>
      <w:tr w14:paraId="6009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653" w:type="dxa"/>
            <w:noWrap w:val="0"/>
            <w:vAlign w:val="center"/>
          </w:tcPr>
          <w:p w14:paraId="3CB4F23E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827" w:type="dxa"/>
            <w:noWrap w:val="0"/>
            <w:vAlign w:val="center"/>
          </w:tcPr>
          <w:p w14:paraId="7F9DF058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083" w:type="dxa"/>
            <w:noWrap w:val="0"/>
            <w:vAlign w:val="center"/>
          </w:tcPr>
          <w:p w14:paraId="48730EF4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2436" w:type="dxa"/>
            <w:noWrap w:val="0"/>
            <w:vAlign w:val="center"/>
          </w:tcPr>
          <w:p w14:paraId="4F3F325A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454" w:type="dxa"/>
            <w:noWrap w:val="0"/>
            <w:vAlign w:val="center"/>
          </w:tcPr>
          <w:p w14:paraId="0CF86293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 w14:paraId="706030B7">
            <w:pPr>
              <w:pStyle w:val="8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是否接送站（北京南站）</w:t>
            </w:r>
          </w:p>
        </w:tc>
        <w:tc>
          <w:tcPr>
            <w:tcW w:w="1760" w:type="dxa"/>
            <w:noWrap w:val="0"/>
            <w:vAlign w:val="center"/>
          </w:tcPr>
          <w:p w14:paraId="07193496"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74EF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53" w:type="dxa"/>
            <w:noWrap w:val="0"/>
            <w:vAlign w:val="center"/>
          </w:tcPr>
          <w:p w14:paraId="7EC7281E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29206DCB">
            <w:pPr>
              <w:pStyle w:val="7"/>
              <w:tabs>
                <w:tab w:val="left" w:pos="364"/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154F3062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noWrap w:val="0"/>
            <w:vAlign w:val="center"/>
          </w:tcPr>
          <w:p w14:paraId="78B5DDDE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 w14:paraId="0E760649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4DDD2172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54B1C06F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  <w:tr w14:paraId="1C92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53" w:type="dxa"/>
            <w:noWrap w:val="0"/>
            <w:vAlign w:val="center"/>
          </w:tcPr>
          <w:p w14:paraId="6C1301FF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4239FC8E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3714FAC8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436" w:type="dxa"/>
            <w:noWrap w:val="0"/>
            <w:vAlign w:val="center"/>
          </w:tcPr>
          <w:p w14:paraId="58921FFB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 w14:paraId="32A3053E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1ECA5451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304202D5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  <w:tr w14:paraId="4C0C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53" w:type="dxa"/>
            <w:noWrap w:val="0"/>
            <w:vAlign w:val="center"/>
          </w:tcPr>
          <w:p w14:paraId="7D680922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1F4107F8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6445D243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436" w:type="dxa"/>
            <w:noWrap w:val="0"/>
            <w:vAlign w:val="center"/>
          </w:tcPr>
          <w:p w14:paraId="33771C96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 w14:paraId="25F56DDE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32F34CF6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55D833F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  <w:tr w14:paraId="57A5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53" w:type="dxa"/>
            <w:noWrap w:val="0"/>
            <w:vAlign w:val="center"/>
          </w:tcPr>
          <w:p w14:paraId="249BCDD5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4658F1BC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18C004F2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436" w:type="dxa"/>
            <w:noWrap w:val="0"/>
            <w:vAlign w:val="center"/>
          </w:tcPr>
          <w:p w14:paraId="2A85F2E2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 w14:paraId="6571DBAE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1C3DBFFE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15D4B68A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  <w:tr w14:paraId="4579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53" w:type="dxa"/>
            <w:noWrap w:val="0"/>
            <w:vAlign w:val="center"/>
          </w:tcPr>
          <w:p w14:paraId="1C6909FC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378BF6DE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2D40AD18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436" w:type="dxa"/>
            <w:noWrap w:val="0"/>
            <w:vAlign w:val="center"/>
          </w:tcPr>
          <w:p w14:paraId="302FA98B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 w14:paraId="7D22345A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14158C96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4337AF9"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</w:tbl>
    <w:p w14:paraId="6FD8CD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"mailto:请于6月27日前将登记表发送至协会邮箱2683880281@qq.com，以便做好" </w:instrText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请于</w:t>
      </w:r>
      <w:r>
        <w:rPr>
          <w:rStyle w:val="12"/>
          <w:rFonts w:hint="eastAsia" w:asciiTheme="minorEastAsia" w:hAnsiTheme="minorEastAsia" w:cstheme="minorEastAsia"/>
          <w:b/>
          <w:bCs/>
          <w:snapToGrid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月27日前将登记表发送至协会邮箱2683880281@qq.com，以便</w:t>
      </w:r>
      <w:r>
        <w:rPr>
          <w:rStyle w:val="12"/>
          <w:rFonts w:hint="eastAsia" w:asciiTheme="minorEastAsia" w:hAnsiTheme="minorEastAsia" w:cstheme="minorEastAsia"/>
          <w:b/>
          <w:bCs/>
          <w:snapToGrid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cstheme="minorEastAsia"/>
          <w:b/>
          <w:bCs/>
          <w:snapToGrid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kern w:val="2"/>
          <w:sz w:val="24"/>
          <w:szCs w:val="24"/>
          <w:u w:val="none"/>
          <w:lang w:val="en-US" w:eastAsia="zh-CN" w:bidi="ar-SA"/>
        </w:rPr>
        <w:t>。</w:t>
      </w:r>
    </w:p>
    <w:bookmarkEnd w:id="0"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5358E9-7E8F-4B39-8C8E-09A7968F73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249651-14FB-4C28-8BD4-1828F78597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0568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5E40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15E40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2C097">
    <w:pPr>
      <w:pStyle w:val="6"/>
      <w:tabs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D711"/>
    <w:multiLevelType w:val="singleLevel"/>
    <w:tmpl w:val="9833D711"/>
    <w:lvl w:ilvl="0" w:tentative="0">
      <w:start w:val="1"/>
      <w:numFmt w:val="decimal"/>
      <w:pStyle w:val="13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7A323552"/>
    <w:multiLevelType w:val="singleLevel"/>
    <w:tmpl w:val="7A323552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jRmNTQwODhjYjQxMWFkYWMxOThmN2Y4ZmMxYzkifQ=="/>
    <w:docVar w:name="KSO_WPS_MARK_KEY" w:val="ee9cc999-0295-4f29-ac8a-aada48904de5"/>
  </w:docVars>
  <w:rsids>
    <w:rsidRoot w:val="654450A6"/>
    <w:rsid w:val="008D77BA"/>
    <w:rsid w:val="01D64045"/>
    <w:rsid w:val="02166AF7"/>
    <w:rsid w:val="027A6ED3"/>
    <w:rsid w:val="02817547"/>
    <w:rsid w:val="03556EA1"/>
    <w:rsid w:val="03AB4489"/>
    <w:rsid w:val="03C75979"/>
    <w:rsid w:val="04B80DD9"/>
    <w:rsid w:val="057741CD"/>
    <w:rsid w:val="05C23886"/>
    <w:rsid w:val="086C0DE6"/>
    <w:rsid w:val="089112ED"/>
    <w:rsid w:val="0AFA20BE"/>
    <w:rsid w:val="0B324135"/>
    <w:rsid w:val="0BA50997"/>
    <w:rsid w:val="0C9934E6"/>
    <w:rsid w:val="0CC47F74"/>
    <w:rsid w:val="0D127AD1"/>
    <w:rsid w:val="0D4F0A2E"/>
    <w:rsid w:val="0E1B659F"/>
    <w:rsid w:val="0E43384A"/>
    <w:rsid w:val="0F4B12BE"/>
    <w:rsid w:val="0FE30A50"/>
    <w:rsid w:val="10CC55B8"/>
    <w:rsid w:val="12EE319F"/>
    <w:rsid w:val="13C44AC3"/>
    <w:rsid w:val="147F5A2E"/>
    <w:rsid w:val="14FC21E4"/>
    <w:rsid w:val="154A0E53"/>
    <w:rsid w:val="15786868"/>
    <w:rsid w:val="1963399C"/>
    <w:rsid w:val="1B4F3CAB"/>
    <w:rsid w:val="1B4F6FB7"/>
    <w:rsid w:val="1C6C5EA1"/>
    <w:rsid w:val="1EFF4DAB"/>
    <w:rsid w:val="20065D2D"/>
    <w:rsid w:val="20A067F2"/>
    <w:rsid w:val="22645552"/>
    <w:rsid w:val="24DB0068"/>
    <w:rsid w:val="250B08F1"/>
    <w:rsid w:val="259E12EA"/>
    <w:rsid w:val="26683FEB"/>
    <w:rsid w:val="26C026A0"/>
    <w:rsid w:val="27D84E00"/>
    <w:rsid w:val="2818505C"/>
    <w:rsid w:val="28397397"/>
    <w:rsid w:val="2ACD0453"/>
    <w:rsid w:val="2BA56586"/>
    <w:rsid w:val="2D177764"/>
    <w:rsid w:val="2F430CE4"/>
    <w:rsid w:val="2F5809A9"/>
    <w:rsid w:val="30845031"/>
    <w:rsid w:val="30B83B07"/>
    <w:rsid w:val="3102072B"/>
    <w:rsid w:val="32230959"/>
    <w:rsid w:val="32AA2E28"/>
    <w:rsid w:val="34125129"/>
    <w:rsid w:val="342571DC"/>
    <w:rsid w:val="352D680C"/>
    <w:rsid w:val="365D75D5"/>
    <w:rsid w:val="36EA43A6"/>
    <w:rsid w:val="373227C5"/>
    <w:rsid w:val="37757EA8"/>
    <w:rsid w:val="37EC133F"/>
    <w:rsid w:val="3CA429EB"/>
    <w:rsid w:val="3DCA75D6"/>
    <w:rsid w:val="3E38578C"/>
    <w:rsid w:val="3E864749"/>
    <w:rsid w:val="3F2226C4"/>
    <w:rsid w:val="40B41B4D"/>
    <w:rsid w:val="42C10446"/>
    <w:rsid w:val="43CE3322"/>
    <w:rsid w:val="446C6E63"/>
    <w:rsid w:val="45E80C0A"/>
    <w:rsid w:val="460F7D00"/>
    <w:rsid w:val="46F506BE"/>
    <w:rsid w:val="47E01F28"/>
    <w:rsid w:val="4B2C4082"/>
    <w:rsid w:val="4DD03C33"/>
    <w:rsid w:val="4F126378"/>
    <w:rsid w:val="4FA63A0D"/>
    <w:rsid w:val="506A716B"/>
    <w:rsid w:val="50D3437F"/>
    <w:rsid w:val="53486019"/>
    <w:rsid w:val="56267323"/>
    <w:rsid w:val="580E15DF"/>
    <w:rsid w:val="586D7E41"/>
    <w:rsid w:val="58903627"/>
    <w:rsid w:val="5999312B"/>
    <w:rsid w:val="59B30690"/>
    <w:rsid w:val="5B80499D"/>
    <w:rsid w:val="5CA60DC1"/>
    <w:rsid w:val="5D3F048D"/>
    <w:rsid w:val="5DF06591"/>
    <w:rsid w:val="5F67175A"/>
    <w:rsid w:val="5FE41A3D"/>
    <w:rsid w:val="60D91235"/>
    <w:rsid w:val="60F92F16"/>
    <w:rsid w:val="618E553F"/>
    <w:rsid w:val="61A44D62"/>
    <w:rsid w:val="627F2E84"/>
    <w:rsid w:val="641A6A27"/>
    <w:rsid w:val="64671FDA"/>
    <w:rsid w:val="646802C9"/>
    <w:rsid w:val="648F3AA8"/>
    <w:rsid w:val="64D77C25"/>
    <w:rsid w:val="652341F0"/>
    <w:rsid w:val="654450A6"/>
    <w:rsid w:val="665A0D01"/>
    <w:rsid w:val="67287AF2"/>
    <w:rsid w:val="69114EF1"/>
    <w:rsid w:val="6B7B4D86"/>
    <w:rsid w:val="6C753281"/>
    <w:rsid w:val="6CDF1345"/>
    <w:rsid w:val="6D333454"/>
    <w:rsid w:val="6E57512A"/>
    <w:rsid w:val="7041363A"/>
    <w:rsid w:val="70B217A4"/>
    <w:rsid w:val="70BB38F1"/>
    <w:rsid w:val="72AC73D0"/>
    <w:rsid w:val="789871C8"/>
    <w:rsid w:val="79DE4E5E"/>
    <w:rsid w:val="7AAF3AD3"/>
    <w:rsid w:val="7CD75BF1"/>
    <w:rsid w:val="7D7613CF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autoRedefine/>
    <w:qFormat/>
    <w:uiPriority w:val="0"/>
    <w:pPr>
      <w:numPr>
        <w:ilvl w:val="0"/>
        <w:numId w:val="1"/>
      </w:numPr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Body Text First Indent 2"/>
    <w:basedOn w:val="4"/>
    <w:autoRedefine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ListNumber2"/>
    <w:basedOn w:val="1"/>
    <w:autoRedefine/>
    <w:qFormat/>
    <w:uiPriority w:val="0"/>
    <w:pPr>
      <w:numPr>
        <w:ilvl w:val="0"/>
        <w:numId w:val="2"/>
      </w:numPr>
      <w:jc w:val="both"/>
      <w:textAlignment w:val="baseline"/>
    </w:pPr>
  </w:style>
  <w:style w:type="character" w:customStyle="1" w:styleId="14">
    <w:name w:val="font21"/>
    <w:basedOn w:val="11"/>
    <w:autoRedefine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5">
    <w:name w:val="font31"/>
    <w:basedOn w:val="11"/>
    <w:autoRedefine/>
    <w:qFormat/>
    <w:uiPriority w:val="0"/>
    <w:rPr>
      <w:rFonts w:ascii="宋体" w:hAnsi="宋体" w:eastAsia="宋体" w:cs="宋体"/>
      <w:b/>
      <w:bCs/>
      <w:color w:val="462800"/>
      <w:sz w:val="16"/>
      <w:szCs w:val="16"/>
      <w:u w:val="none"/>
    </w:rPr>
  </w:style>
  <w:style w:type="character" w:customStyle="1" w:styleId="16">
    <w:name w:val="font41"/>
    <w:basedOn w:val="11"/>
    <w:autoRedefine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1114</Words>
  <Characters>1220</Characters>
  <Lines>0</Lines>
  <Paragraphs>0</Paragraphs>
  <TotalTime>13</TotalTime>
  <ScaleCrop>false</ScaleCrop>
  <LinksUpToDate>false</LinksUpToDate>
  <CharactersWithSpaces>1265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2022-08-18T00:18:00Z</dcterms:created>
  <dc:creator>Administrator</dc:creator>
  <cp:lastModifiedBy>123</cp:lastModifiedBy>
  <cp:lastPrinted>2024-06-14T03:31:00Z</cp:lastPrinted>
  <dcterms:modified xsi:type="dcterms:W3CDTF">2024-06-14T07:22:01Z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E9F5367F526E4B699F53776267201715_13</vt:lpwstr>
  </property>
</Properties>
</file>