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/>
          <w:b/>
          <w:bCs/>
          <w:sz w:val="52"/>
        </w:rPr>
      </w:pPr>
      <w:r>
        <w:rPr>
          <w:rFonts w:hint="eastAsia" w:ascii="仿宋_GB2312" w:hAnsi="Verdana" w:eastAsia="仿宋_GB2312" w:cs="宋体"/>
          <w:color w:val="000000"/>
          <w:sz w:val="30"/>
          <w:szCs w:val="30"/>
          <w:lang w:eastAsia="zh-CN"/>
        </w:rPr>
        <w:t>附件</w:t>
      </w:r>
      <w:r>
        <w:rPr>
          <w:rFonts w:hint="eastAsia" w:ascii="仿宋_GB2312" w:hAnsi="Verdana" w:eastAsia="仿宋_GB2312" w:cs="宋体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Verdana" w:eastAsia="仿宋_GB2312" w:cs="宋体"/>
          <w:color w:val="000000"/>
          <w:sz w:val="30"/>
          <w:szCs w:val="30"/>
          <w:lang w:eastAsia="zh-CN"/>
        </w:rPr>
        <w:t>：</w:t>
      </w:r>
    </w:p>
    <w:p>
      <w:pPr>
        <w:snapToGrid w:val="0"/>
        <w:jc w:val="center"/>
        <w:rPr>
          <w:rFonts w:hint="eastAsia"/>
          <w:b/>
          <w:bCs/>
          <w:sz w:val="52"/>
        </w:rPr>
      </w:pPr>
    </w:p>
    <w:p>
      <w:pPr>
        <w:snapToGrid w:val="0"/>
        <w:jc w:val="center"/>
        <w:rPr>
          <w:rFonts w:hint="eastAsia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中国物业管理协会</w:t>
      </w: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年度课题研究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结题申报书</w:t>
      </w:r>
      <w:bookmarkEnd w:id="0"/>
    </w:p>
    <w:p>
      <w:pPr>
        <w:snapToGrid w:val="0"/>
        <w:rPr>
          <w:rFonts w:eastAsia="仿宋_GB2312"/>
          <w:sz w:val="36"/>
          <w:szCs w:val="36"/>
        </w:rPr>
      </w:pPr>
      <w:r>
        <w:rPr>
          <w:sz w:val="36"/>
          <w:szCs w:val="36"/>
        </w:rPr>
        <w:t> </w:t>
      </w:r>
    </w:p>
    <w:p>
      <w:pPr>
        <w:snapToGrid w:val="0"/>
        <w:rPr>
          <w:rFonts w:eastAsia="仿宋_GB2312"/>
          <w:sz w:val="36"/>
          <w:szCs w:val="36"/>
        </w:rPr>
      </w:pPr>
      <w:r>
        <w:rPr>
          <w:sz w:val="36"/>
          <w:szCs w:val="36"/>
        </w:rPr>
        <w:t> </w:t>
      </w:r>
    </w:p>
    <w:p>
      <w:pPr>
        <w:snapToGrid w:val="0"/>
        <w:rPr>
          <w:rFonts w:hint="eastAsia"/>
          <w:sz w:val="36"/>
          <w:szCs w:val="36"/>
        </w:rPr>
      </w:pPr>
      <w:r>
        <w:rPr>
          <w:sz w:val="36"/>
          <w:szCs w:val="36"/>
        </w:rPr>
        <w:t> </w:t>
      </w:r>
    </w:p>
    <w:p>
      <w:pPr>
        <w:snapToGrid w:val="0"/>
        <w:rPr>
          <w:rFonts w:hint="eastAsia" w:eastAsia="仿宋_GB2312"/>
          <w:sz w:val="36"/>
          <w:szCs w:val="36"/>
        </w:rPr>
      </w:pPr>
    </w:p>
    <w:p>
      <w:pPr>
        <w:snapToGrid w:val="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1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spacing w:val="1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pacing w:val="10"/>
          <w:sz w:val="28"/>
          <w:szCs w:val="28"/>
          <w:lang w:eastAsia="zh-CN"/>
        </w:rPr>
        <w:t>课</w:t>
      </w:r>
      <w:r>
        <w:rPr>
          <w:rFonts w:hint="eastAsia" w:ascii="宋体" w:hAnsi="宋体" w:eastAsia="宋体" w:cs="宋体"/>
          <w:b/>
          <w:bCs w:val="0"/>
          <w:spacing w:val="1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pacing w:val="10"/>
          <w:sz w:val="28"/>
          <w:szCs w:val="28"/>
          <w:lang w:eastAsia="zh-CN"/>
        </w:rPr>
        <w:t>题</w:t>
      </w:r>
      <w:r>
        <w:rPr>
          <w:rFonts w:hint="eastAsia" w:ascii="宋体" w:hAnsi="宋体" w:eastAsia="宋体" w:cs="宋体"/>
          <w:b/>
          <w:bCs w:val="0"/>
          <w:spacing w:val="1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pacing w:val="10"/>
          <w:sz w:val="28"/>
          <w:szCs w:val="28"/>
        </w:rPr>
        <w:t>名 称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 w:color="auto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 </w:t>
      </w:r>
    </w:p>
    <w:p>
      <w:pPr>
        <w:snapToGrid w:val="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 </w:t>
      </w:r>
    </w:p>
    <w:p>
      <w:pPr>
        <w:snapToGrid w:val="0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snapToGrid w:val="0"/>
        <w:rPr>
          <w:rFonts w:hint="eastAsia" w:ascii="宋体" w:hAnsi="宋体" w:eastAsia="宋体" w:cs="宋体"/>
          <w:b/>
          <w:bCs w:val="0"/>
          <w:spacing w:val="10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1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 w:val="0"/>
          <w:spacing w:val="10"/>
          <w:sz w:val="28"/>
          <w:szCs w:val="28"/>
        </w:rPr>
        <w:t>完 成 单 位</w:t>
      </w:r>
      <w:r>
        <w:rPr>
          <w:rFonts w:hint="eastAsia" w:ascii="宋体" w:hAnsi="宋体" w:eastAsia="宋体" w:cs="宋体"/>
          <w:b/>
          <w:bCs w:val="0"/>
          <w:spacing w:val="1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spacing w:val="10"/>
          <w:sz w:val="28"/>
          <w:szCs w:val="28"/>
          <w:u w:val="single" w:color="auto"/>
          <w:lang w:val="en-US" w:eastAsia="zh-CN"/>
        </w:rPr>
        <w:t xml:space="preserve">                          </w:t>
      </w:r>
    </w:p>
    <w:p>
      <w:pPr>
        <w:snapToGrid w:val="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pacing w:val="1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章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）</w:t>
      </w:r>
    </w:p>
    <w:p>
      <w:pPr>
        <w:snapToGrid w:val="0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snapToGrid w:val="0"/>
        <w:spacing w:before="217" w:beforeLines="50" w:after="217" w:line="300" w:lineRule="auto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申请验收日期：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 w:color="auto"/>
          <w:lang w:val="en-US" w:eastAsia="zh-CN"/>
        </w:rPr>
        <w:t xml:space="preserve">                              </w:t>
      </w:r>
    </w:p>
    <w:p>
      <w:pPr>
        <w:snapToGrid w:val="0"/>
        <w:rPr>
          <w:rFonts w:hint="eastAsia" w:ascii="宋体" w:hAnsi="宋体"/>
          <w:sz w:val="32"/>
          <w:szCs w:val="36"/>
        </w:rPr>
      </w:pPr>
    </w:p>
    <w:p>
      <w:pPr>
        <w:snapToGrid w:val="0"/>
        <w:rPr>
          <w:rFonts w:ascii="宋体" w:hAnsi="宋体"/>
          <w:sz w:val="32"/>
          <w:szCs w:val="36"/>
        </w:rPr>
      </w:pPr>
      <w:r>
        <w:rPr>
          <w:rFonts w:ascii="宋体" w:hAnsi="宋体"/>
          <w:sz w:val="32"/>
          <w:szCs w:val="36"/>
        </w:rPr>
        <w:t> </w:t>
      </w:r>
    </w:p>
    <w:p>
      <w:pPr>
        <w:snapToGrid w:val="0"/>
        <w:rPr>
          <w:rFonts w:hint="eastAsia" w:ascii="宋体" w:hAnsi="宋体"/>
          <w:sz w:val="32"/>
          <w:szCs w:val="36"/>
        </w:rPr>
      </w:pPr>
      <w:r>
        <w:rPr>
          <w:rFonts w:ascii="宋体" w:hAnsi="宋体"/>
          <w:sz w:val="32"/>
          <w:szCs w:val="36"/>
        </w:rPr>
        <w:t> </w:t>
      </w:r>
    </w:p>
    <w:p>
      <w:pPr>
        <w:snapToGrid w:val="0"/>
        <w:rPr>
          <w:rFonts w:hint="eastAsia" w:ascii="宋体" w:hAnsi="宋体"/>
          <w:sz w:val="32"/>
          <w:szCs w:val="36"/>
        </w:rPr>
      </w:pPr>
    </w:p>
    <w:p>
      <w:pPr>
        <w:snapToGrid w:val="0"/>
        <w:rPr>
          <w:rFonts w:hint="eastAsia" w:ascii="宋体" w:hAnsi="宋体"/>
          <w:sz w:val="32"/>
          <w:szCs w:val="36"/>
        </w:rPr>
      </w:pPr>
    </w:p>
    <w:p>
      <w:pPr>
        <w:snapToGrid w:val="0"/>
        <w:rPr>
          <w:rFonts w:hint="eastAsia" w:ascii="宋体" w:hAnsi="宋体"/>
          <w:sz w:val="32"/>
          <w:szCs w:val="36"/>
        </w:rPr>
      </w:pPr>
    </w:p>
    <w:p>
      <w:pPr>
        <w:snapToGrid w:val="0"/>
        <w:rPr>
          <w:rFonts w:hint="eastAsia" w:ascii="宋体" w:hAnsi="宋体"/>
          <w:sz w:val="32"/>
          <w:szCs w:val="36"/>
        </w:rPr>
      </w:pPr>
    </w:p>
    <w:p>
      <w:pPr>
        <w:snapToGrid w:val="0"/>
        <w:rPr>
          <w:rFonts w:hint="eastAsia" w:ascii="宋体" w:hAnsi="宋体"/>
          <w:sz w:val="32"/>
          <w:szCs w:val="36"/>
        </w:rPr>
      </w:pPr>
    </w:p>
    <w:p>
      <w:pPr>
        <w:snapToGrid w:val="0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84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中国物业管理协会编制</w:t>
      </w:r>
    </w:p>
    <w:p>
      <w:pPr>
        <w:adjustRightInd w:val="0"/>
        <w:snapToGrid w:val="0"/>
        <w:spacing w:line="384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adjustRightInd w:val="0"/>
        <w:snapToGrid w:val="0"/>
        <w:spacing w:line="384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adjustRightInd w:val="0"/>
        <w:snapToGrid w:val="0"/>
        <w:spacing w:line="384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tbl>
      <w:tblPr>
        <w:tblStyle w:val="3"/>
        <w:tblW w:w="86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462"/>
        <w:gridCol w:w="1335"/>
        <w:gridCol w:w="22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70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70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70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重点课题研究项目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年度课题研究项目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负责人姓名</w:t>
            </w:r>
          </w:p>
        </w:tc>
        <w:tc>
          <w:tcPr>
            <w:tcW w:w="3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3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研究总经费</w:t>
            </w:r>
          </w:p>
        </w:tc>
        <w:tc>
          <w:tcPr>
            <w:tcW w:w="346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Cs w:val="21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万元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协会拨款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结题形式</w:t>
            </w:r>
          </w:p>
        </w:tc>
        <w:tc>
          <w:tcPr>
            <w:tcW w:w="70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会议评审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资料评审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终止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撤销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完成情况</w:t>
            </w:r>
          </w:p>
        </w:tc>
        <w:tc>
          <w:tcPr>
            <w:tcW w:w="70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超过预期指标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达到预期指标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未到达预期指标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主要成果</w:t>
            </w:r>
          </w:p>
        </w:tc>
        <w:tc>
          <w:tcPr>
            <w:tcW w:w="70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获国内发明专利：</w:t>
            </w:r>
            <w:r>
              <w:rPr>
                <w:rFonts w:hint="eastAsia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/>
                <w:szCs w:val="21"/>
                <w:lang w:eastAsia="zh-CN"/>
              </w:rPr>
              <w:t>项；发表研究报告、论文</w:t>
            </w:r>
            <w:r>
              <w:rPr>
                <w:rFonts w:hint="eastAsia"/>
                <w:szCs w:val="21"/>
                <w:u w:val="single" w:color="auto"/>
                <w:lang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篇；</w:t>
            </w:r>
          </w:p>
          <w:p>
            <w:pPr>
              <w:jc w:val="left"/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szCs w:val="21"/>
                <w:lang w:eastAsia="zh-CN"/>
              </w:rPr>
              <w:t>制定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标准：</w:t>
            </w:r>
            <w:r>
              <w:rPr>
                <w:rFonts w:hint="eastAsia"/>
                <w:b w:val="0"/>
                <w:bCs w:val="0"/>
                <w:szCs w:val="21"/>
                <w:u w:val="single" w:color="auto"/>
                <w:lang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项（地方标准</w:t>
            </w:r>
            <w:r>
              <w:rPr>
                <w:rFonts w:hint="eastAsia"/>
                <w:b w:val="0"/>
                <w:bCs w:val="0"/>
                <w:szCs w:val="21"/>
                <w:u w:val="single" w:color="auto"/>
                <w:lang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项，技术规范</w:t>
            </w:r>
            <w:r>
              <w:rPr>
                <w:rFonts w:hint="eastAsia"/>
                <w:b w:val="0"/>
                <w:bCs w:val="0"/>
                <w:szCs w:val="21"/>
                <w:u w:val="single" w:color="auto"/>
                <w:lang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项，企业标准</w:t>
            </w:r>
            <w:r>
              <w:rPr>
                <w:rFonts w:hint="eastAsia"/>
                <w:b w:val="0"/>
                <w:bCs w:val="0"/>
                <w:szCs w:val="21"/>
                <w:u w:val="single" w:color="auto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  <w:u w:val="single" w:color="auto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6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  <w:t>课题研究成果简介（字数</w:t>
            </w: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>3000字左右</w:t>
            </w:r>
            <w:r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  <w:t>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4" w:hRule="atLeast"/>
        </w:trPr>
        <w:tc>
          <w:tcPr>
            <w:tcW w:w="86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 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二</w:t>
            </w:r>
            <w:r>
              <w:rPr>
                <w:rFonts w:hint="eastAsia"/>
                <w:b/>
                <w:sz w:val="28"/>
                <w:szCs w:val="28"/>
                <w:highlight w:val="none"/>
              </w:rPr>
              <w:t>、</w:t>
            </w:r>
            <w:r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  <w:t>课题研究</w:t>
            </w:r>
            <w:r>
              <w:rPr>
                <w:rFonts w:hint="eastAsia" w:ascii="宋体"/>
                <w:b/>
                <w:bCs/>
                <w:sz w:val="28"/>
                <w:szCs w:val="28"/>
                <w:highlight w:val="none"/>
                <w:lang w:eastAsia="zh-CN"/>
              </w:rPr>
              <w:t>有何不足之处，有哪些问题尚须深入研究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0" w:hRule="atLeast"/>
        </w:trPr>
        <w:tc>
          <w:tcPr>
            <w:tcW w:w="86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before="120"/>
              <w:ind w:left="-4" w:firstLine="12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</w:tbl>
    <w:p>
      <w:pPr>
        <w:spacing w:line="440" w:lineRule="exac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备注：</w:t>
      </w:r>
    </w:p>
    <w:p>
      <w:pPr>
        <w:numPr>
          <w:ilvl w:val="0"/>
          <w:numId w:val="2"/>
        </w:numPr>
        <w:spacing w:line="440" w:lineRule="exact"/>
        <w:rPr>
          <w:rFonts w:hAnsi="宋体"/>
          <w:szCs w:val="21"/>
        </w:rPr>
      </w:pPr>
      <w:r>
        <w:rPr>
          <w:szCs w:val="21"/>
        </w:rPr>
        <w:t>“</w:t>
      </w:r>
      <w:r>
        <w:rPr>
          <w:rFonts w:hAnsi="宋体"/>
          <w:szCs w:val="21"/>
        </w:rPr>
        <w:t>成果简介</w:t>
      </w:r>
      <w:r>
        <w:rPr>
          <w:szCs w:val="21"/>
        </w:rPr>
        <w:t>”</w:t>
      </w:r>
      <w:r>
        <w:rPr>
          <w:rFonts w:hAnsi="宋体"/>
          <w:szCs w:val="21"/>
        </w:rPr>
        <w:t>是结项的必需材料，供介绍、宣传、推广成果使用。</w:t>
      </w:r>
    </w:p>
    <w:p>
      <w:pPr>
        <w:numPr>
          <w:ilvl w:val="0"/>
          <w:numId w:val="0"/>
        </w:numPr>
        <w:spacing w:line="440" w:lineRule="exact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．简介内容包括：该项目研究的目的和意义（略写）；国际</w:t>
      </w:r>
      <w:r>
        <w:rPr>
          <w:rFonts w:hint="eastAsia" w:hAnsi="宋体"/>
          <w:szCs w:val="21"/>
          <w:lang w:eastAsia="zh-CN"/>
        </w:rPr>
        <w:t>国内</w:t>
      </w:r>
      <w:r>
        <w:rPr>
          <w:rFonts w:hAnsi="宋体"/>
          <w:szCs w:val="21"/>
        </w:rPr>
        <w:t>目前相关研究和发展趋势（略写）；研究成果的主要内容和重要观点或对策建议（详写）；成果的学术价值、应用价值，以及社会影响和效益（略写）。</w:t>
      </w:r>
    </w:p>
    <w:p>
      <w:pPr>
        <w:spacing w:line="440" w:lineRule="exact"/>
        <w:rPr>
          <w:rFonts w:hAnsi="宋体"/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．简介内容应由</w:t>
      </w:r>
      <w:r>
        <w:rPr>
          <w:rFonts w:hint="eastAsia" w:hAnsi="宋体"/>
          <w:szCs w:val="21"/>
          <w:lang w:eastAsia="zh-CN"/>
        </w:rPr>
        <w:t>课题</w:t>
      </w:r>
      <w:r>
        <w:rPr>
          <w:rFonts w:hAnsi="宋体"/>
          <w:szCs w:val="21"/>
        </w:rPr>
        <w:t>负责人撰写；文章内容要层次清楚、观点明晰、用语准确、文风朴实，要有实质性内容，并具有整体性和系统性，不得简单排列篇章目录。</w:t>
      </w:r>
    </w:p>
    <w:p>
      <w:pPr>
        <w:snapToGrid w:val="0"/>
        <w:rPr>
          <w:rFonts w:ascii="仿宋_GB2312"/>
          <w:b/>
          <w:bCs/>
          <w:sz w:val="28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tbl>
      <w:tblPr>
        <w:tblStyle w:val="3"/>
        <w:tblW w:w="14386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40"/>
        <w:gridCol w:w="800"/>
        <w:gridCol w:w="1440"/>
        <w:gridCol w:w="1440"/>
        <w:gridCol w:w="1440"/>
        <w:gridCol w:w="3360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  <w:lang w:eastAsia="zh-CN"/>
              </w:rPr>
              <w:t>三</w:t>
            </w:r>
            <w:r>
              <w:rPr>
                <w:rFonts w:hint="eastAsia" w:ascii="仿宋_GB2312"/>
                <w:b/>
                <w:bCs/>
                <w:sz w:val="28"/>
              </w:rPr>
              <w:t>、主要</w:t>
            </w:r>
            <w:r>
              <w:rPr>
                <w:rFonts w:hint="eastAsia" w:ascii="仿宋_GB2312"/>
                <w:b/>
                <w:bCs/>
                <w:sz w:val="28"/>
                <w:lang w:val="en-US" w:eastAsia="zh-CN"/>
              </w:rPr>
              <w:t>研究</w:t>
            </w:r>
            <w:r>
              <w:rPr>
                <w:rFonts w:hint="eastAsia" w:ascii="仿宋_GB2312"/>
                <w:b/>
                <w:bCs/>
                <w:sz w:val="28"/>
              </w:rPr>
              <w:t>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技术职称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文化程度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工作单位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/>
        </w:rPr>
        <w:sectPr>
          <w:pgSz w:w="16838" w:h="11906" w:orient="landscape"/>
          <w:pgMar w:top="1797" w:right="1440" w:bottom="132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435" w:charSpace="304"/>
        </w:sectPr>
      </w:pPr>
    </w:p>
    <w:tbl>
      <w:tblPr>
        <w:tblStyle w:val="3"/>
        <w:tblW w:w="83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、申请验收单位意见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1" w:hRule="atLeast"/>
        </w:trPr>
        <w:tc>
          <w:tcPr>
            <w:tcW w:w="8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/>
              <w:rPr>
                <w:rFonts w:ascii="仿宋_GB2312" w:eastAsia="仿宋_GB2312"/>
              </w:rPr>
            </w:pPr>
            <w:r>
              <w:rPr>
                <w:rFonts w:ascii="仿宋_GB2312"/>
              </w:rPr>
              <w:t> </w:t>
            </w:r>
          </w:p>
          <w:p>
            <w:pPr>
              <w:rPr>
                <w:rFonts w:ascii="仿宋_GB2312"/>
              </w:rPr>
            </w:pPr>
            <w:r>
              <w:rPr>
                <w:rFonts w:ascii="仿宋_GB2312"/>
              </w:rPr>
              <w:t> 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/>
              </w:rPr>
              <w:t> </w:t>
            </w:r>
          </w:p>
          <w:p>
            <w:pPr>
              <w:ind w:firstLine="3120" w:firstLineChars="1300"/>
              <w:jc w:val="righ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ind w:firstLine="3120" w:firstLineChars="1300"/>
              <w:jc w:val="righ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ind w:firstLine="3120" w:firstLineChars="1300"/>
              <w:jc w:val="righ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ind w:firstLine="3120" w:firstLineChars="1300"/>
              <w:jc w:val="righ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ind w:firstLine="3120" w:firstLineChars="1300"/>
              <w:jc w:val="righ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ind w:firstLine="3120" w:firstLineChars="1300"/>
              <w:jc w:val="righ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ind w:firstLine="3120" w:firstLineChars="1300"/>
              <w:jc w:val="righ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ind w:firstLine="3120" w:firstLineChars="1300"/>
              <w:jc w:val="righ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(单位盖章)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中国物协秘书处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行业发展研究部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9" w:hRule="atLeast"/>
        </w:trPr>
        <w:tc>
          <w:tcPr>
            <w:tcW w:w="8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/>
              <w:rPr>
                <w:rFonts w:ascii="仿宋_GB2312" w:eastAsia="仿宋_GB2312"/>
              </w:rPr>
            </w:pPr>
            <w:r>
              <w:rPr>
                <w:rFonts w:ascii="仿宋_GB2312"/>
              </w:rPr>
              <w:t> </w:t>
            </w:r>
          </w:p>
          <w:p>
            <w:pPr>
              <w:rPr>
                <w:rFonts w:ascii="仿宋_GB2312"/>
              </w:rPr>
            </w:pPr>
            <w:r>
              <w:rPr>
                <w:rFonts w:ascii="仿宋_GB2312"/>
              </w:rPr>
              <w:t> 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/>
              </w:rPr>
              <w:t> 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spacing w:before="217"/>
              <w:ind w:firstLine="4560" w:firstLineChars="19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</w:tr>
    </w:tbl>
    <w:p>
      <w:pPr>
        <w:snapToGrid w:val="0"/>
      </w:pPr>
      <w: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31B7"/>
    <w:multiLevelType w:val="singleLevel"/>
    <w:tmpl w:val="579731B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981EE5"/>
    <w:multiLevelType w:val="singleLevel"/>
    <w:tmpl w:val="57981EE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93941"/>
    <w:rsid w:val="06E939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2017-04-11T03:46:00Z</dcterms:created>
  <dc:creator>a</dc:creator>
  <cp:lastModifiedBy>a</cp:lastModifiedBy>
  <dcterms:modified xsi:type="dcterms:W3CDTF">2017-04-11T03:47:33Z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