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附件7：</w:t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中国物业管理协会课题研究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中期进展报告</w:t>
      </w:r>
    </w:p>
    <w:bookmarkEnd w:id="0"/>
    <w:p>
      <w:pPr>
        <w:spacing w:line="240" w:lineRule="auto"/>
        <w:jc w:val="center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（重点</w:t>
      </w:r>
      <w:r>
        <w:rPr>
          <w:rFonts w:hint="eastAsia" w:ascii="宋体" w:hAnsi="宋体"/>
          <w:sz w:val="24"/>
          <w:szCs w:val="24"/>
          <w:lang w:val="en-US" w:eastAsia="zh-CN"/>
        </w:rPr>
        <w:t>课题）</w:t>
      </w:r>
    </w:p>
    <w:tbl>
      <w:tblPr>
        <w:tblStyle w:val="3"/>
        <w:tblW w:w="85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7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726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854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课题研究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总体进展</w:t>
            </w: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854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下一阶段</w:t>
            </w:r>
            <w:r>
              <w:rPr>
                <w:rFonts w:hint="eastAsia" w:ascii="宋体" w:hAnsi="宋体"/>
                <w:sz w:val="24"/>
                <w:szCs w:val="24"/>
              </w:rPr>
              <w:t>课题研究思路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和进度安排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854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课题经费使用情况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854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其它需要说明的方面（变更事项、问题困难和意见建议等）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after="156" w:afterLines="50" w:line="5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br w:type="page"/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中国物业管理协会课题研究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中期进展报告</w:t>
      </w:r>
    </w:p>
    <w:p>
      <w:pPr>
        <w:spacing w:line="240" w:lineRule="auto"/>
        <w:jc w:val="center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（年度课题</w:t>
      </w:r>
      <w:r>
        <w:rPr>
          <w:rFonts w:hint="eastAsia" w:ascii="宋体" w:hAnsi="宋体"/>
          <w:sz w:val="24"/>
          <w:szCs w:val="24"/>
          <w:lang w:val="en-US" w:eastAsia="zh-CN"/>
        </w:rPr>
        <w:t>）</w:t>
      </w:r>
    </w:p>
    <w:tbl>
      <w:tblPr>
        <w:tblStyle w:val="3"/>
        <w:tblW w:w="84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7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7225" w:type="dxa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8499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课题研究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总体进展</w:t>
            </w: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8499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下一阶段</w:t>
            </w:r>
            <w:r>
              <w:rPr>
                <w:rFonts w:hint="eastAsia" w:ascii="宋体" w:hAnsi="宋体"/>
                <w:sz w:val="24"/>
                <w:szCs w:val="24"/>
              </w:rPr>
              <w:t>课题研究思路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和进度安排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  <w:jc w:val="center"/>
        </w:trPr>
        <w:tc>
          <w:tcPr>
            <w:tcW w:w="8499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其它需要说明的方面（变更事项、问题困难和意见建议等）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368BC"/>
    <w:rsid w:val="0ED368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2017-04-11T01:55:00Z</dcterms:created>
  <dc:creator>a</dc:creator>
  <cp:lastModifiedBy>a</cp:lastModifiedBy>
  <dcterms:modified xsi:type="dcterms:W3CDTF">2017-04-11T01:56:48Z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